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B11ED" w14:textId="705A243D" w:rsidR="004E6019" w:rsidRDefault="00F634A9" w:rsidP="00F634A9">
      <w:pPr>
        <w:jc w:val="center"/>
        <w:rPr>
          <w:b/>
          <w:bCs/>
          <w:color w:val="FF0000"/>
          <w:sz w:val="56"/>
          <w:szCs w:val="56"/>
        </w:rPr>
      </w:pPr>
      <w:r w:rsidRPr="00F634A9">
        <w:rPr>
          <w:b/>
          <w:bCs/>
          <w:color w:val="FF0000"/>
          <w:sz w:val="56"/>
          <w:szCs w:val="56"/>
        </w:rPr>
        <w:t>3</w:t>
      </w:r>
      <w:r>
        <w:rPr>
          <w:b/>
          <w:bCs/>
          <w:color w:val="FF0000"/>
          <w:sz w:val="56"/>
          <w:szCs w:val="56"/>
        </w:rPr>
        <w:t>2</w:t>
      </w:r>
      <w:r w:rsidRPr="00F634A9">
        <w:rPr>
          <w:b/>
          <w:bCs/>
          <w:color w:val="FF0000"/>
          <w:sz w:val="56"/>
          <w:szCs w:val="56"/>
        </w:rPr>
        <w:t xml:space="preserve"> years</w:t>
      </w:r>
    </w:p>
    <w:p w14:paraId="56EA06CB" w14:textId="6F511FEA" w:rsidR="00F634A9" w:rsidRDefault="00F634A9" w:rsidP="00F634A9">
      <w:pPr>
        <w:jc w:val="center"/>
        <w:rPr>
          <w:b/>
          <w:bCs/>
          <w:color w:val="FF0000"/>
          <w:sz w:val="56"/>
          <w:szCs w:val="56"/>
        </w:rPr>
      </w:pPr>
      <w:r>
        <w:rPr>
          <w:b/>
          <w:bCs/>
          <w:color w:val="FF0000"/>
          <w:sz w:val="56"/>
          <w:szCs w:val="56"/>
        </w:rPr>
        <w:t>384 months</w:t>
      </w:r>
    </w:p>
    <w:p w14:paraId="0857FC5F" w14:textId="1ADE7D07" w:rsidR="00F634A9" w:rsidRDefault="00F634A9" w:rsidP="00F634A9">
      <w:pPr>
        <w:jc w:val="center"/>
        <w:rPr>
          <w:b/>
          <w:bCs/>
          <w:color w:val="FF0000"/>
          <w:sz w:val="56"/>
          <w:szCs w:val="56"/>
        </w:rPr>
      </w:pPr>
      <w:r>
        <w:rPr>
          <w:b/>
          <w:bCs/>
          <w:color w:val="FF0000"/>
          <w:sz w:val="56"/>
          <w:szCs w:val="56"/>
        </w:rPr>
        <w:t>1670 weeks</w:t>
      </w:r>
    </w:p>
    <w:p w14:paraId="18B0690B" w14:textId="732E36D5" w:rsidR="00F634A9" w:rsidRDefault="00F634A9" w:rsidP="00F634A9">
      <w:pPr>
        <w:jc w:val="center"/>
        <w:rPr>
          <w:b/>
          <w:bCs/>
          <w:color w:val="FF0000"/>
          <w:sz w:val="56"/>
          <w:szCs w:val="56"/>
        </w:rPr>
      </w:pPr>
      <w:r>
        <w:rPr>
          <w:b/>
          <w:bCs/>
          <w:color w:val="FF0000"/>
          <w:sz w:val="56"/>
          <w:szCs w:val="56"/>
        </w:rPr>
        <w:t>11,688 days</w:t>
      </w:r>
    </w:p>
    <w:p w14:paraId="7938706E" w14:textId="7B9ADA61" w:rsidR="00F634A9" w:rsidRDefault="00F634A9" w:rsidP="00F634A9">
      <w:pPr>
        <w:jc w:val="center"/>
        <w:rPr>
          <w:b/>
          <w:bCs/>
          <w:color w:val="FF0000"/>
          <w:sz w:val="56"/>
          <w:szCs w:val="56"/>
        </w:rPr>
      </w:pPr>
      <w:r>
        <w:rPr>
          <w:b/>
          <w:bCs/>
          <w:color w:val="FF0000"/>
          <w:sz w:val="56"/>
          <w:szCs w:val="56"/>
        </w:rPr>
        <w:t>280,512 hours</w:t>
      </w:r>
    </w:p>
    <w:p w14:paraId="3022D22A" w14:textId="39FBAD1A" w:rsidR="00A00C62" w:rsidRDefault="00A00C62" w:rsidP="00F634A9">
      <w:pPr>
        <w:jc w:val="center"/>
        <w:rPr>
          <w:b/>
          <w:bCs/>
          <w:color w:val="FF0000"/>
          <w:sz w:val="56"/>
          <w:szCs w:val="56"/>
        </w:rPr>
      </w:pPr>
      <w:r>
        <w:rPr>
          <w:b/>
          <w:bCs/>
          <w:color w:val="FF0000"/>
          <w:sz w:val="56"/>
          <w:szCs w:val="56"/>
        </w:rPr>
        <w:t>16,830,720 minutes</w:t>
      </w:r>
    </w:p>
    <w:p w14:paraId="5317AE7F" w14:textId="0CEA7155" w:rsidR="00A00C62" w:rsidRPr="00A00C62" w:rsidRDefault="00A00C62" w:rsidP="00F634A9">
      <w:pPr>
        <w:jc w:val="center"/>
        <w:rPr>
          <w:b/>
          <w:bCs/>
          <w:color w:val="1F3864" w:themeColor="accent1" w:themeShade="80"/>
          <w:sz w:val="56"/>
          <w:szCs w:val="56"/>
        </w:rPr>
      </w:pPr>
      <w:r w:rsidRPr="00A00C62">
        <w:rPr>
          <w:b/>
          <w:bCs/>
          <w:color w:val="1F3864" w:themeColor="accent1" w:themeShade="80"/>
          <w:sz w:val="56"/>
          <w:szCs w:val="56"/>
        </w:rPr>
        <w:t>HYMAN HAYES ASSOCIATES</w:t>
      </w:r>
    </w:p>
    <w:p w14:paraId="4175295F" w14:textId="5E46E0BD" w:rsidR="00A00C62" w:rsidRDefault="00A00C62" w:rsidP="00F634A9">
      <w:pPr>
        <w:jc w:val="center"/>
        <w:rPr>
          <w:b/>
          <w:bCs/>
          <w:color w:val="FF0000"/>
          <w:sz w:val="56"/>
          <w:szCs w:val="56"/>
        </w:rPr>
      </w:pPr>
      <w:r>
        <w:rPr>
          <w:b/>
          <w:bCs/>
          <w:color w:val="FF0000"/>
          <w:sz w:val="56"/>
          <w:szCs w:val="56"/>
        </w:rPr>
        <w:t>1992 – 2024</w:t>
      </w:r>
    </w:p>
    <w:p w14:paraId="543C0A31" w14:textId="4747F463" w:rsidR="00A00C62" w:rsidRPr="00A00C62" w:rsidRDefault="00A00C62" w:rsidP="00F634A9">
      <w:pPr>
        <w:jc w:val="center"/>
        <w:rPr>
          <w:b/>
          <w:bCs/>
          <w:i/>
          <w:iCs/>
          <w:color w:val="FF0000"/>
          <w:sz w:val="56"/>
          <w:szCs w:val="56"/>
        </w:rPr>
      </w:pPr>
      <w:r w:rsidRPr="00A00C62">
        <w:rPr>
          <w:b/>
          <w:bCs/>
          <w:i/>
          <w:iCs/>
          <w:color w:val="FF0000"/>
          <w:sz w:val="56"/>
          <w:szCs w:val="56"/>
        </w:rPr>
        <w:t>The Best is Yet to Come</w:t>
      </w:r>
    </w:p>
    <w:p w14:paraId="3377D044" w14:textId="12B30F4A" w:rsidR="00A00C62" w:rsidRPr="00A00C62" w:rsidRDefault="00A00C62" w:rsidP="00F634A9">
      <w:pPr>
        <w:jc w:val="center"/>
        <w:rPr>
          <w:b/>
          <w:bCs/>
          <w:color w:val="1F3864" w:themeColor="accent1" w:themeShade="80"/>
          <w:sz w:val="56"/>
          <w:szCs w:val="56"/>
        </w:rPr>
      </w:pPr>
      <w:r w:rsidRPr="00A00C62">
        <w:rPr>
          <w:b/>
          <w:bCs/>
          <w:color w:val="1F3864" w:themeColor="accent1" w:themeShade="80"/>
          <w:sz w:val="56"/>
          <w:szCs w:val="56"/>
        </w:rPr>
        <w:t>THANK YOU</w:t>
      </w:r>
    </w:p>
    <w:p w14:paraId="0E41EEA1" w14:textId="352686D9" w:rsidR="00A00C62" w:rsidRDefault="00A00C62" w:rsidP="00F634A9">
      <w:pPr>
        <w:jc w:val="center"/>
        <w:rPr>
          <w:b/>
          <w:bCs/>
          <w:color w:val="1F3864" w:themeColor="accent1" w:themeShade="80"/>
          <w:sz w:val="56"/>
          <w:szCs w:val="56"/>
        </w:rPr>
      </w:pPr>
      <w:r>
        <w:rPr>
          <w:b/>
          <w:bCs/>
          <w:color w:val="1F3864" w:themeColor="accent1" w:themeShade="80"/>
          <w:sz w:val="56"/>
          <w:szCs w:val="56"/>
        </w:rPr>
        <w:t>f</w:t>
      </w:r>
      <w:r w:rsidRPr="00A00C62">
        <w:rPr>
          <w:b/>
          <w:bCs/>
          <w:color w:val="1F3864" w:themeColor="accent1" w:themeShade="80"/>
          <w:sz w:val="56"/>
          <w:szCs w:val="56"/>
        </w:rPr>
        <w:t>or your Support!</w:t>
      </w:r>
    </w:p>
    <w:p w14:paraId="5DCB6842" w14:textId="77777777" w:rsidR="00A00C62" w:rsidRDefault="00A00C62" w:rsidP="00F634A9">
      <w:pPr>
        <w:jc w:val="center"/>
        <w:rPr>
          <w:b/>
          <w:bCs/>
          <w:color w:val="1F3864" w:themeColor="accent1" w:themeShade="80"/>
          <w:sz w:val="56"/>
          <w:szCs w:val="56"/>
        </w:rPr>
      </w:pPr>
    </w:p>
    <w:p w14:paraId="3B94AD9D" w14:textId="77777777" w:rsidR="00A00C62" w:rsidRDefault="00A00C62" w:rsidP="00F634A9">
      <w:pPr>
        <w:jc w:val="center"/>
        <w:rPr>
          <w:b/>
          <w:bCs/>
          <w:color w:val="1F3864" w:themeColor="accent1" w:themeShade="80"/>
          <w:sz w:val="56"/>
          <w:szCs w:val="56"/>
        </w:rPr>
      </w:pPr>
    </w:p>
    <w:p w14:paraId="017EE82A" w14:textId="77777777" w:rsidR="00A00C62" w:rsidRDefault="00A00C62" w:rsidP="00F634A9">
      <w:pPr>
        <w:jc w:val="center"/>
        <w:rPr>
          <w:b/>
          <w:bCs/>
          <w:color w:val="1F3864" w:themeColor="accent1" w:themeShade="80"/>
          <w:sz w:val="56"/>
          <w:szCs w:val="56"/>
        </w:rPr>
      </w:pPr>
    </w:p>
    <w:p w14:paraId="357F10B3" w14:textId="77777777" w:rsidR="00A00C62" w:rsidRDefault="00A00C62" w:rsidP="00F634A9">
      <w:pPr>
        <w:jc w:val="center"/>
        <w:rPr>
          <w:b/>
          <w:bCs/>
          <w:color w:val="1F3864" w:themeColor="accent1" w:themeShade="80"/>
          <w:sz w:val="56"/>
          <w:szCs w:val="56"/>
        </w:rPr>
      </w:pPr>
    </w:p>
    <w:p w14:paraId="1A882FC6" w14:textId="77777777" w:rsidR="00A00C62" w:rsidRPr="00A00C62" w:rsidRDefault="00A00C62" w:rsidP="00F634A9">
      <w:pPr>
        <w:jc w:val="center"/>
        <w:rPr>
          <w:b/>
          <w:bCs/>
          <w:color w:val="1F3864" w:themeColor="accent1" w:themeShade="80"/>
          <w:sz w:val="56"/>
          <w:szCs w:val="56"/>
        </w:rPr>
      </w:pPr>
    </w:p>
    <w:sectPr w:rsidR="00A00C62" w:rsidRPr="00A00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4A9"/>
    <w:rsid w:val="002F3B62"/>
    <w:rsid w:val="002F729A"/>
    <w:rsid w:val="004E6019"/>
    <w:rsid w:val="007F60C5"/>
    <w:rsid w:val="00A00C62"/>
    <w:rsid w:val="00F6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6D09D"/>
  <w15:chartTrackingRefBased/>
  <w15:docId w15:val="{5E470589-579D-40C5-B8AD-116A53C8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Oneill</dc:creator>
  <cp:keywords/>
  <dc:description/>
  <cp:lastModifiedBy>Tara Oneill</cp:lastModifiedBy>
  <cp:revision>1</cp:revision>
  <dcterms:created xsi:type="dcterms:W3CDTF">2024-11-19T19:50:00Z</dcterms:created>
  <dcterms:modified xsi:type="dcterms:W3CDTF">2024-11-19T20:11:00Z</dcterms:modified>
</cp:coreProperties>
</file>